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C8D" w:rsidRPr="00711F4E" w:rsidRDefault="00E63C8D" w:rsidP="00DF2C19">
      <w:pPr>
        <w:tabs>
          <w:tab w:val="left" w:pos="6825"/>
          <w:tab w:val="right" w:pos="9801"/>
        </w:tabs>
        <w:spacing w:after="0" w:line="240" w:lineRule="auto"/>
        <w:ind w:right="120"/>
        <w:rPr>
          <w:rFonts w:ascii="Times New Roman" w:hAnsi="Times New Roman"/>
          <w:i/>
          <w:color w:val="000000"/>
          <w:sz w:val="24"/>
          <w:szCs w:val="24"/>
          <w:shd w:val="clear" w:color="auto" w:fill="FFFFFF"/>
        </w:rPr>
      </w:pPr>
    </w:p>
    <w:p w:rsidR="00E63C8D" w:rsidRPr="006B631B" w:rsidRDefault="00E63C8D" w:rsidP="00DF2C19">
      <w:pPr>
        <w:spacing w:after="0" w:line="360" w:lineRule="auto"/>
        <w:ind w:firstLine="550"/>
        <w:jc w:val="center"/>
        <w:rPr>
          <w:rFonts w:ascii="Times New Roman" w:hAnsi="Times New Roman"/>
          <w:b/>
          <w:sz w:val="24"/>
          <w:szCs w:val="24"/>
        </w:rPr>
      </w:pPr>
      <w:r w:rsidRPr="006B631B">
        <w:rPr>
          <w:rFonts w:ascii="Times New Roman" w:hAnsi="Times New Roman"/>
          <w:b/>
          <w:sz w:val="24"/>
          <w:szCs w:val="24"/>
        </w:rPr>
        <w:t>1. Общие положения</w:t>
      </w:r>
    </w:p>
    <w:p w:rsidR="00E63C8D" w:rsidRPr="006B631B" w:rsidRDefault="00E63C8D" w:rsidP="00DF2C19">
      <w:pPr>
        <w:spacing w:after="0" w:line="240" w:lineRule="auto"/>
        <w:ind w:firstLine="550"/>
        <w:jc w:val="both"/>
        <w:rPr>
          <w:rFonts w:ascii="Times New Roman" w:hAnsi="Times New Roman"/>
          <w:color w:val="000000"/>
          <w:sz w:val="24"/>
          <w:szCs w:val="24"/>
        </w:rPr>
      </w:pPr>
      <w:r w:rsidRPr="006B631B">
        <w:rPr>
          <w:rFonts w:ascii="Times New Roman" w:hAnsi="Times New Roman"/>
          <w:sz w:val="24"/>
          <w:szCs w:val="24"/>
        </w:rPr>
        <w:t xml:space="preserve">1.1. Положение о комиссии по урегулированию споров между участниками </w:t>
      </w:r>
      <w:proofErr w:type="spellStart"/>
      <w:proofErr w:type="gramStart"/>
      <w:r w:rsidRPr="006B631B">
        <w:rPr>
          <w:rFonts w:ascii="Times New Roman" w:hAnsi="Times New Roman"/>
          <w:sz w:val="24"/>
          <w:szCs w:val="24"/>
        </w:rPr>
        <w:t>образо</w:t>
      </w:r>
      <w:r>
        <w:rPr>
          <w:rFonts w:ascii="Times New Roman" w:hAnsi="Times New Roman"/>
          <w:sz w:val="24"/>
          <w:szCs w:val="24"/>
        </w:rPr>
        <w:t>-</w:t>
      </w:r>
      <w:r w:rsidRPr="006B631B">
        <w:rPr>
          <w:rFonts w:ascii="Times New Roman" w:hAnsi="Times New Roman"/>
          <w:sz w:val="24"/>
          <w:szCs w:val="24"/>
        </w:rPr>
        <w:t>вательных</w:t>
      </w:r>
      <w:proofErr w:type="spellEnd"/>
      <w:proofErr w:type="gramEnd"/>
      <w:r w:rsidRPr="006B631B">
        <w:rPr>
          <w:rFonts w:ascii="Times New Roman" w:hAnsi="Times New Roman"/>
          <w:sz w:val="24"/>
          <w:szCs w:val="24"/>
        </w:rPr>
        <w:t xml:space="preserve"> отношений (далее – Положение) разработано на основе</w:t>
      </w:r>
      <w:r w:rsidRPr="006B631B">
        <w:rPr>
          <w:rFonts w:ascii="Times New Roman" w:hAnsi="Times New Roman"/>
          <w:color w:val="000000"/>
          <w:sz w:val="24"/>
          <w:szCs w:val="24"/>
        </w:rPr>
        <w:t xml:space="preserve"> Федерального закона от 29.12.2012 № 273-ФЗ </w:t>
      </w:r>
      <w:r w:rsidRPr="00410106">
        <w:rPr>
          <w:rFonts w:ascii="Times New Roman" w:hAnsi="Times New Roman"/>
          <w:sz w:val="24"/>
          <w:szCs w:val="24"/>
        </w:rPr>
        <w:t>"</w:t>
      </w:r>
      <w:r w:rsidRPr="006B631B">
        <w:rPr>
          <w:rFonts w:ascii="Times New Roman" w:hAnsi="Times New Roman"/>
          <w:color w:val="000000"/>
          <w:sz w:val="24"/>
          <w:szCs w:val="24"/>
        </w:rPr>
        <w:t>Об образовании в Российской Федерации</w:t>
      </w:r>
      <w:r w:rsidRPr="00410106">
        <w:rPr>
          <w:rFonts w:ascii="Times New Roman" w:hAnsi="Times New Roman"/>
          <w:sz w:val="24"/>
          <w:szCs w:val="24"/>
        </w:rPr>
        <w:t>"</w:t>
      </w:r>
      <w:r w:rsidRPr="006B631B">
        <w:rPr>
          <w:rFonts w:ascii="Times New Roman" w:hAnsi="Times New Roman"/>
          <w:color w:val="000000"/>
          <w:sz w:val="24"/>
          <w:szCs w:val="24"/>
        </w:rPr>
        <w:t xml:space="preserve"> (далее – Федеральный закон </w:t>
      </w:r>
      <w:r w:rsidRPr="00410106">
        <w:rPr>
          <w:rFonts w:ascii="Times New Roman" w:hAnsi="Times New Roman"/>
          <w:sz w:val="24"/>
          <w:szCs w:val="24"/>
        </w:rPr>
        <w:t>"</w:t>
      </w:r>
      <w:r w:rsidRPr="006B631B">
        <w:rPr>
          <w:rFonts w:ascii="Times New Roman" w:hAnsi="Times New Roman"/>
          <w:color w:val="000000"/>
          <w:sz w:val="24"/>
          <w:szCs w:val="24"/>
        </w:rPr>
        <w:t>Об образовании в Российской Федерации</w:t>
      </w:r>
      <w:r w:rsidRPr="00410106">
        <w:rPr>
          <w:rFonts w:ascii="Times New Roman" w:hAnsi="Times New Roman"/>
          <w:sz w:val="24"/>
          <w:szCs w:val="24"/>
        </w:rPr>
        <w:t>"</w:t>
      </w:r>
      <w:r w:rsidRPr="006B631B">
        <w:rPr>
          <w:rFonts w:ascii="Times New Roman" w:hAnsi="Times New Roman"/>
          <w:color w:val="000000"/>
          <w:sz w:val="24"/>
          <w:szCs w:val="24"/>
        </w:rPr>
        <w:t>).</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 xml:space="preserve">1.2. Комиссия по урегулированию споров между участниками образовательных </w:t>
      </w:r>
      <w:proofErr w:type="gramStart"/>
      <w:r w:rsidRPr="006B631B">
        <w:rPr>
          <w:rFonts w:ascii="Times New Roman" w:hAnsi="Times New Roman"/>
          <w:sz w:val="24"/>
          <w:szCs w:val="24"/>
        </w:rPr>
        <w:t>от</w:t>
      </w:r>
      <w:r>
        <w:rPr>
          <w:rFonts w:ascii="Times New Roman" w:hAnsi="Times New Roman"/>
          <w:sz w:val="24"/>
          <w:szCs w:val="24"/>
        </w:rPr>
        <w:t>-</w:t>
      </w:r>
      <w:r w:rsidRPr="006B631B">
        <w:rPr>
          <w:rFonts w:ascii="Times New Roman" w:hAnsi="Times New Roman"/>
          <w:sz w:val="24"/>
          <w:szCs w:val="24"/>
        </w:rPr>
        <w:t>ношений</w:t>
      </w:r>
      <w:proofErr w:type="gramEnd"/>
      <w:r w:rsidRPr="006B631B">
        <w:rPr>
          <w:rFonts w:ascii="Times New Roman" w:hAnsi="Times New Roman"/>
          <w:sz w:val="24"/>
          <w:szCs w:val="24"/>
        </w:rPr>
        <w:t xml:space="preserve"> (далее – Комиссия) создана в целях урегулирования разногласий между </w:t>
      </w:r>
      <w:proofErr w:type="spellStart"/>
      <w:r w:rsidRPr="006B631B">
        <w:rPr>
          <w:rFonts w:ascii="Times New Roman" w:hAnsi="Times New Roman"/>
          <w:sz w:val="24"/>
          <w:szCs w:val="24"/>
        </w:rPr>
        <w:t>участни</w:t>
      </w:r>
      <w:r>
        <w:rPr>
          <w:rFonts w:ascii="Times New Roman" w:hAnsi="Times New Roman"/>
          <w:sz w:val="24"/>
          <w:szCs w:val="24"/>
        </w:rPr>
        <w:t>-</w:t>
      </w:r>
      <w:r w:rsidRPr="006B631B">
        <w:rPr>
          <w:rFonts w:ascii="Times New Roman" w:hAnsi="Times New Roman"/>
          <w:sz w:val="24"/>
          <w:szCs w:val="24"/>
        </w:rPr>
        <w:t>ками</w:t>
      </w:r>
      <w:proofErr w:type="spellEnd"/>
      <w:r w:rsidRPr="006B631B">
        <w:rPr>
          <w:rFonts w:ascii="Times New Roman" w:hAnsi="Times New Roman"/>
          <w:sz w:val="24"/>
          <w:szCs w:val="24"/>
        </w:rPr>
        <w:t xml:space="preserve">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w:t>
      </w:r>
      <w:proofErr w:type="spellStart"/>
      <w:r w:rsidRPr="006B631B">
        <w:rPr>
          <w:rFonts w:ascii="Times New Roman" w:hAnsi="Times New Roman"/>
          <w:sz w:val="24"/>
          <w:szCs w:val="24"/>
        </w:rPr>
        <w:t>ло</w:t>
      </w:r>
      <w:r>
        <w:rPr>
          <w:rFonts w:ascii="Times New Roman" w:hAnsi="Times New Roman"/>
          <w:sz w:val="24"/>
          <w:szCs w:val="24"/>
        </w:rPr>
        <w:t>-</w:t>
      </w:r>
      <w:r w:rsidRPr="006B631B">
        <w:rPr>
          <w:rFonts w:ascii="Times New Roman" w:hAnsi="Times New Roman"/>
          <w:sz w:val="24"/>
          <w:szCs w:val="24"/>
        </w:rPr>
        <w:t>кальных</w:t>
      </w:r>
      <w:proofErr w:type="spellEnd"/>
      <w:r w:rsidRPr="006B631B">
        <w:rPr>
          <w:rFonts w:ascii="Times New Roman" w:hAnsi="Times New Roman"/>
          <w:sz w:val="24"/>
          <w:szCs w:val="24"/>
        </w:rPr>
        <w:t xml:space="preserve"> нормативных актов, обжалования ре</w:t>
      </w:r>
      <w:r>
        <w:rPr>
          <w:rFonts w:ascii="Times New Roman" w:hAnsi="Times New Roman"/>
          <w:sz w:val="24"/>
          <w:szCs w:val="24"/>
        </w:rPr>
        <w:t>шений о применении к воспитаннику</w:t>
      </w:r>
      <w:r w:rsidRPr="006B631B">
        <w:rPr>
          <w:rFonts w:ascii="Times New Roman" w:hAnsi="Times New Roman"/>
          <w:sz w:val="24"/>
          <w:szCs w:val="24"/>
        </w:rPr>
        <w:t xml:space="preserve"> </w:t>
      </w:r>
      <w:proofErr w:type="spellStart"/>
      <w:r w:rsidRPr="006B631B">
        <w:rPr>
          <w:rFonts w:ascii="Times New Roman" w:hAnsi="Times New Roman"/>
          <w:sz w:val="24"/>
          <w:szCs w:val="24"/>
        </w:rPr>
        <w:t>дис</w:t>
      </w:r>
      <w:r>
        <w:rPr>
          <w:rFonts w:ascii="Times New Roman" w:hAnsi="Times New Roman"/>
          <w:sz w:val="24"/>
          <w:szCs w:val="24"/>
        </w:rPr>
        <w:t>-</w:t>
      </w:r>
      <w:r w:rsidRPr="006B631B">
        <w:rPr>
          <w:rFonts w:ascii="Times New Roman" w:hAnsi="Times New Roman"/>
          <w:sz w:val="24"/>
          <w:szCs w:val="24"/>
        </w:rPr>
        <w:t>циплинарного</w:t>
      </w:r>
      <w:proofErr w:type="spellEnd"/>
      <w:r w:rsidRPr="006B631B">
        <w:rPr>
          <w:rFonts w:ascii="Times New Roman" w:hAnsi="Times New Roman"/>
          <w:sz w:val="24"/>
          <w:szCs w:val="24"/>
        </w:rPr>
        <w:t xml:space="preserve"> взыскания.</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 xml:space="preserve">1.3. Комиссия в своей деятельности руководствуется Конституцией РФ, </w:t>
      </w:r>
      <w:proofErr w:type="spellStart"/>
      <w:proofErr w:type="gramStart"/>
      <w:r w:rsidRPr="006B631B">
        <w:rPr>
          <w:rFonts w:ascii="Times New Roman" w:hAnsi="Times New Roman"/>
          <w:sz w:val="24"/>
          <w:szCs w:val="24"/>
          <w:shd w:val="clear" w:color="auto" w:fill="FFFFFF"/>
        </w:rPr>
        <w:t>Федераль</w:t>
      </w:r>
      <w:r>
        <w:rPr>
          <w:rFonts w:ascii="Times New Roman" w:hAnsi="Times New Roman"/>
          <w:sz w:val="24"/>
          <w:szCs w:val="24"/>
          <w:shd w:val="clear" w:color="auto" w:fill="FFFFFF"/>
        </w:rPr>
        <w:t>-</w:t>
      </w:r>
      <w:r w:rsidRPr="006B631B">
        <w:rPr>
          <w:rFonts w:ascii="Times New Roman" w:hAnsi="Times New Roman"/>
          <w:sz w:val="24"/>
          <w:szCs w:val="24"/>
          <w:shd w:val="clear" w:color="auto" w:fill="FFFFFF"/>
        </w:rPr>
        <w:t>ным</w:t>
      </w:r>
      <w:proofErr w:type="spellEnd"/>
      <w:proofErr w:type="gramEnd"/>
      <w:r w:rsidRPr="006B631B">
        <w:rPr>
          <w:rFonts w:ascii="Times New Roman" w:hAnsi="Times New Roman"/>
          <w:sz w:val="24"/>
          <w:szCs w:val="24"/>
          <w:shd w:val="clear" w:color="auto" w:fill="FFFFFF"/>
        </w:rPr>
        <w:t xml:space="preserve"> законом</w:t>
      </w:r>
      <w:r w:rsidRPr="006B631B">
        <w:rPr>
          <w:rFonts w:ascii="Times New Roman" w:hAnsi="Times New Roman"/>
          <w:sz w:val="24"/>
          <w:szCs w:val="24"/>
        </w:rPr>
        <w:t xml:space="preserve"> </w:t>
      </w:r>
      <w:r w:rsidRPr="00410106">
        <w:rPr>
          <w:rFonts w:ascii="Times New Roman" w:hAnsi="Times New Roman"/>
          <w:sz w:val="24"/>
          <w:szCs w:val="24"/>
        </w:rPr>
        <w:t>"</w:t>
      </w:r>
      <w:r w:rsidRPr="006B631B">
        <w:rPr>
          <w:rFonts w:ascii="Times New Roman" w:hAnsi="Times New Roman"/>
          <w:sz w:val="24"/>
          <w:szCs w:val="24"/>
        </w:rPr>
        <w:t>Об образовании в Российской Федерации</w:t>
      </w:r>
      <w:r w:rsidRPr="00410106">
        <w:rPr>
          <w:rFonts w:ascii="Times New Roman" w:hAnsi="Times New Roman"/>
          <w:sz w:val="24"/>
          <w:szCs w:val="24"/>
        </w:rPr>
        <w:t>"</w:t>
      </w:r>
      <w:r w:rsidRPr="006B631B">
        <w:rPr>
          <w:rFonts w:ascii="Times New Roman" w:hAnsi="Times New Roman"/>
          <w:sz w:val="24"/>
          <w:szCs w:val="24"/>
          <w:shd w:val="clear" w:color="auto" w:fill="FFFFFF"/>
        </w:rPr>
        <w:t>, а также другими федеральными законами, иными нормативными правовыми актами РФ, законами и иными норматив</w:t>
      </w:r>
      <w:r>
        <w:rPr>
          <w:rFonts w:ascii="Times New Roman" w:hAnsi="Times New Roman"/>
          <w:sz w:val="24"/>
          <w:szCs w:val="24"/>
          <w:shd w:val="clear" w:color="auto" w:fill="FFFFFF"/>
        </w:rPr>
        <w:t>-</w:t>
      </w:r>
      <w:proofErr w:type="spellStart"/>
      <w:r w:rsidRPr="006B631B">
        <w:rPr>
          <w:rFonts w:ascii="Times New Roman" w:hAnsi="Times New Roman"/>
          <w:sz w:val="24"/>
          <w:szCs w:val="24"/>
          <w:shd w:val="clear" w:color="auto" w:fill="FFFFFF"/>
        </w:rPr>
        <w:t>ными</w:t>
      </w:r>
      <w:proofErr w:type="spellEnd"/>
      <w:r w:rsidRPr="006B631B">
        <w:rPr>
          <w:rFonts w:ascii="Times New Roman" w:hAnsi="Times New Roman"/>
          <w:sz w:val="24"/>
          <w:szCs w:val="24"/>
          <w:shd w:val="clear" w:color="auto" w:fill="FFFFFF"/>
        </w:rPr>
        <w:t xml:space="preserve"> правовыми актами субъектов РФ, содержащими нормы, регулирующие отношения в сфере образования, </w:t>
      </w:r>
      <w:r w:rsidRPr="006B631B">
        <w:rPr>
          <w:rFonts w:ascii="Times New Roman" w:hAnsi="Times New Roman"/>
          <w:sz w:val="24"/>
          <w:szCs w:val="24"/>
        </w:rPr>
        <w:t>локальными нормативными актами организации, осуществляющей образовательную деятельность, и Положением.</w:t>
      </w:r>
    </w:p>
    <w:p w:rsidR="00E63C8D" w:rsidRPr="006B631B" w:rsidRDefault="00E63C8D" w:rsidP="00DF2C19">
      <w:pPr>
        <w:spacing w:after="0" w:line="240" w:lineRule="auto"/>
        <w:ind w:firstLine="550"/>
        <w:jc w:val="center"/>
        <w:rPr>
          <w:rFonts w:ascii="Times New Roman" w:hAnsi="Times New Roman"/>
          <w:b/>
          <w:sz w:val="24"/>
          <w:szCs w:val="24"/>
        </w:rPr>
      </w:pPr>
      <w:r w:rsidRPr="006B631B">
        <w:rPr>
          <w:rFonts w:ascii="Times New Roman" w:hAnsi="Times New Roman"/>
          <w:b/>
          <w:sz w:val="24"/>
          <w:szCs w:val="24"/>
        </w:rPr>
        <w:t>2. Функции и полномочия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2.1. Комиссия осуществляет следующие функции: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прием и рассмотрение обращений участников образовательных отношений по вопросам реализации права на образование;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6B631B">
        <w:rPr>
          <w:rFonts w:ascii="Times New Roman" w:hAnsi="Times New Roman"/>
          <w:sz w:val="24"/>
          <w:szCs w:val="24"/>
        </w:rPr>
        <w:t>к</w:t>
      </w:r>
      <w:proofErr w:type="gramEnd"/>
      <w:r w:rsidRPr="006B631B">
        <w:rPr>
          <w:rFonts w:ascii="Times New Roman" w:hAnsi="Times New Roman"/>
          <w:sz w:val="24"/>
          <w:szCs w:val="24"/>
        </w:rPr>
        <w:t xml:space="preserve"> обучающимся дисциплинарного взыскания;</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урегулирование разногласий между участниками образовательных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принятие решений по результатам рассмотрения обращений.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2.2. Комиссия имеет право:</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запрашивать у участников образовательных отношений необходимые для ее деятельности документы, материалы и информацию;</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устанавливать сроки представления запрашиваемых документов, материалов и информации;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проводить необходимые консультации по рассматриваемым спорам с участниками образовательных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приглашать участников образовательных отношений для дачи разъяснений.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2.3. Комиссия обязана:</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объективно, полно и всесторонне рассматривать обращение участника </w:t>
      </w:r>
      <w:proofErr w:type="spellStart"/>
      <w:proofErr w:type="gramStart"/>
      <w:r w:rsidRPr="006B631B">
        <w:rPr>
          <w:rFonts w:ascii="Times New Roman" w:hAnsi="Times New Roman"/>
          <w:sz w:val="24"/>
          <w:szCs w:val="24"/>
        </w:rPr>
        <w:t>образова</w:t>
      </w:r>
      <w:proofErr w:type="spellEnd"/>
      <w:r>
        <w:rPr>
          <w:rFonts w:ascii="Times New Roman" w:hAnsi="Times New Roman"/>
          <w:sz w:val="24"/>
          <w:szCs w:val="24"/>
        </w:rPr>
        <w:t>-</w:t>
      </w:r>
      <w:r w:rsidRPr="006B631B">
        <w:rPr>
          <w:rFonts w:ascii="Times New Roman" w:hAnsi="Times New Roman"/>
          <w:sz w:val="24"/>
          <w:szCs w:val="24"/>
        </w:rPr>
        <w:t>тельных</w:t>
      </w:r>
      <w:proofErr w:type="gramEnd"/>
      <w:r w:rsidRPr="006B631B">
        <w:rPr>
          <w:rFonts w:ascii="Times New Roman" w:hAnsi="Times New Roman"/>
          <w:sz w:val="24"/>
          <w:szCs w:val="24"/>
        </w:rPr>
        <w:t xml:space="preserve">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обеспечивать соблюдение прав и свобод участников образовательных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стремиться к урегулированию разногласий между участниками образовательных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рассматривать обращение в течение десяти календарных дней с момента поступления обращения в письменной форме;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принимать решение в соответствии с законодательством об образовании, локальны</w:t>
      </w:r>
      <w:r>
        <w:rPr>
          <w:rFonts w:ascii="Times New Roman" w:hAnsi="Times New Roman"/>
          <w:sz w:val="24"/>
          <w:szCs w:val="24"/>
        </w:rPr>
        <w:t xml:space="preserve"> </w:t>
      </w:r>
      <w:proofErr w:type="gramStart"/>
      <w:r>
        <w:rPr>
          <w:rFonts w:ascii="Times New Roman" w:hAnsi="Times New Roman"/>
          <w:sz w:val="24"/>
          <w:szCs w:val="24"/>
        </w:rPr>
        <w:t>-</w:t>
      </w:r>
      <w:r w:rsidRPr="006B631B">
        <w:rPr>
          <w:rFonts w:ascii="Times New Roman" w:hAnsi="Times New Roman"/>
          <w:sz w:val="24"/>
          <w:szCs w:val="24"/>
        </w:rPr>
        <w:t>м</w:t>
      </w:r>
      <w:proofErr w:type="gramEnd"/>
      <w:r w:rsidRPr="006B631B">
        <w:rPr>
          <w:rFonts w:ascii="Times New Roman" w:hAnsi="Times New Roman"/>
          <w:sz w:val="24"/>
          <w:szCs w:val="24"/>
        </w:rPr>
        <w:t>и нормативными актами организации, осуществляющей образовательную деятельность.</w:t>
      </w:r>
    </w:p>
    <w:p w:rsidR="00E63C8D" w:rsidRPr="006B631B" w:rsidRDefault="00E63C8D" w:rsidP="00DF2C19">
      <w:pPr>
        <w:spacing w:after="0" w:line="240" w:lineRule="auto"/>
        <w:ind w:firstLine="550"/>
        <w:jc w:val="center"/>
        <w:rPr>
          <w:rFonts w:ascii="Times New Roman" w:hAnsi="Times New Roman"/>
          <w:b/>
          <w:sz w:val="24"/>
          <w:szCs w:val="24"/>
        </w:rPr>
      </w:pPr>
      <w:r w:rsidRPr="006B631B">
        <w:rPr>
          <w:rFonts w:ascii="Times New Roman" w:hAnsi="Times New Roman"/>
          <w:b/>
          <w:sz w:val="24"/>
          <w:szCs w:val="24"/>
        </w:rPr>
        <w:t>3. Состав и порядок работы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lastRenderedPageBreak/>
        <w:t xml:space="preserve">3.1. В состав Комиссии включаются равное число представителей </w:t>
      </w:r>
      <w:r>
        <w:rPr>
          <w:rFonts w:ascii="Times New Roman" w:hAnsi="Times New Roman"/>
          <w:sz w:val="24"/>
          <w:szCs w:val="24"/>
        </w:rPr>
        <w:t>от</w:t>
      </w:r>
      <w:r w:rsidRPr="006B631B">
        <w:rPr>
          <w:rFonts w:ascii="Times New Roman" w:hAnsi="Times New Roman"/>
          <w:sz w:val="24"/>
          <w:szCs w:val="24"/>
        </w:rPr>
        <w:t xml:space="preserve"> родителей (</w:t>
      </w:r>
      <w:proofErr w:type="gramStart"/>
      <w:r w:rsidRPr="006B631B">
        <w:rPr>
          <w:rFonts w:ascii="Times New Roman" w:hAnsi="Times New Roman"/>
          <w:sz w:val="24"/>
          <w:szCs w:val="24"/>
        </w:rPr>
        <w:t>за</w:t>
      </w:r>
      <w:r>
        <w:rPr>
          <w:rFonts w:ascii="Times New Roman" w:hAnsi="Times New Roman"/>
          <w:sz w:val="24"/>
          <w:szCs w:val="24"/>
        </w:rPr>
        <w:t>-</w:t>
      </w:r>
      <w:r w:rsidRPr="006B631B">
        <w:rPr>
          <w:rFonts w:ascii="Times New Roman" w:hAnsi="Times New Roman"/>
          <w:sz w:val="24"/>
          <w:szCs w:val="24"/>
        </w:rPr>
        <w:t>конных</w:t>
      </w:r>
      <w:proofErr w:type="gramEnd"/>
      <w:r w:rsidRPr="006B631B">
        <w:rPr>
          <w:rFonts w:ascii="Times New Roman" w:hAnsi="Times New Roman"/>
          <w:sz w:val="24"/>
          <w:szCs w:val="24"/>
        </w:rPr>
        <w:t xml:space="preserve">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 xml:space="preserve">Состав Комиссии утверждается сроком на один год приказом организации, </w:t>
      </w:r>
      <w:proofErr w:type="spellStart"/>
      <w:proofErr w:type="gramStart"/>
      <w:r w:rsidRPr="006B631B">
        <w:rPr>
          <w:rFonts w:ascii="Times New Roman" w:hAnsi="Times New Roman"/>
          <w:sz w:val="24"/>
          <w:szCs w:val="24"/>
        </w:rPr>
        <w:t>осущест</w:t>
      </w:r>
      <w:r>
        <w:rPr>
          <w:rFonts w:ascii="Times New Roman" w:hAnsi="Times New Roman"/>
          <w:sz w:val="24"/>
          <w:szCs w:val="24"/>
        </w:rPr>
        <w:t>-</w:t>
      </w:r>
      <w:r w:rsidRPr="006B631B">
        <w:rPr>
          <w:rFonts w:ascii="Times New Roman" w:hAnsi="Times New Roman"/>
          <w:sz w:val="24"/>
          <w:szCs w:val="24"/>
        </w:rPr>
        <w:t>вляющей</w:t>
      </w:r>
      <w:proofErr w:type="spellEnd"/>
      <w:proofErr w:type="gramEnd"/>
      <w:r w:rsidRPr="006B631B">
        <w:rPr>
          <w:rFonts w:ascii="Times New Roman" w:hAnsi="Times New Roman"/>
          <w:sz w:val="24"/>
          <w:szCs w:val="24"/>
        </w:rPr>
        <w:t xml:space="preserve"> образовательную деятельность. </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Одни и те же лица не могут входить в состав Комиссии более двух сроков подряд.</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Председатель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общее руководство деятельностью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председательствует на заседаниях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организует работу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определяет план работы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общий </w:t>
      </w:r>
      <w:proofErr w:type="gramStart"/>
      <w:r w:rsidRPr="006B631B">
        <w:rPr>
          <w:rFonts w:ascii="Times New Roman" w:hAnsi="Times New Roman"/>
          <w:sz w:val="24"/>
          <w:szCs w:val="24"/>
        </w:rPr>
        <w:t>контроль за</w:t>
      </w:r>
      <w:proofErr w:type="gramEnd"/>
      <w:r w:rsidRPr="006B631B">
        <w:rPr>
          <w:rFonts w:ascii="Times New Roman" w:hAnsi="Times New Roman"/>
          <w:sz w:val="24"/>
          <w:szCs w:val="24"/>
        </w:rPr>
        <w:t xml:space="preserve"> реализацией принятых Комиссией решений;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распределяет обязанности между членами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3.4. Заместитель председателя Комиссии назначается решением председателя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Заместитель председателя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координирует работу членов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готовит документы, выносимые на рассмотрение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w:t>
      </w:r>
      <w:proofErr w:type="gramStart"/>
      <w:r w:rsidRPr="006B631B">
        <w:rPr>
          <w:rFonts w:ascii="Times New Roman" w:hAnsi="Times New Roman"/>
          <w:sz w:val="24"/>
          <w:szCs w:val="24"/>
        </w:rPr>
        <w:t>контроль за</w:t>
      </w:r>
      <w:proofErr w:type="gramEnd"/>
      <w:r w:rsidRPr="006B631B">
        <w:rPr>
          <w:rFonts w:ascii="Times New Roman" w:hAnsi="Times New Roman"/>
          <w:sz w:val="24"/>
          <w:szCs w:val="24"/>
        </w:rPr>
        <w:t xml:space="preserve"> выполнением плана работы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отсутствия председателя Комиссии выполняет его обязанности.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3.5. Ответственным секретарем Комиссии является представитель работников организации, осуществляющей образовательную деятельность.</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Ответственный секретарь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организует делопроизводство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ведет протоколы заседаний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доводит решения Комиссии до администрации организации, осуществляющей образовательную деятельность, совет</w:t>
      </w:r>
      <w:r>
        <w:rPr>
          <w:rFonts w:ascii="Times New Roman" w:hAnsi="Times New Roman"/>
          <w:sz w:val="24"/>
          <w:szCs w:val="24"/>
        </w:rPr>
        <w:t>а</w:t>
      </w:r>
      <w:r w:rsidRPr="006B631B">
        <w:rPr>
          <w:rFonts w:ascii="Times New Roman" w:hAnsi="Times New Roman"/>
          <w:sz w:val="24"/>
          <w:szCs w:val="24"/>
        </w:rPr>
        <w:t xml:space="preserve"> обучающихся, совет</w:t>
      </w:r>
      <w:r>
        <w:rPr>
          <w:rFonts w:ascii="Times New Roman" w:hAnsi="Times New Roman"/>
          <w:sz w:val="24"/>
          <w:szCs w:val="24"/>
        </w:rPr>
        <w:t>а</w:t>
      </w:r>
      <w:r w:rsidRPr="006B631B">
        <w:rPr>
          <w:rFonts w:ascii="Times New Roman" w:hAnsi="Times New Roman"/>
          <w:sz w:val="24"/>
          <w:szCs w:val="24"/>
        </w:rPr>
        <w:t xml:space="preserve"> родителей, а также представительн</w:t>
      </w:r>
      <w:r>
        <w:rPr>
          <w:rFonts w:ascii="Times New Roman" w:hAnsi="Times New Roman"/>
          <w:sz w:val="24"/>
          <w:szCs w:val="24"/>
        </w:rPr>
        <w:t>ого</w:t>
      </w:r>
      <w:r w:rsidRPr="006B631B">
        <w:rPr>
          <w:rFonts w:ascii="Times New Roman" w:hAnsi="Times New Roman"/>
          <w:sz w:val="24"/>
          <w:szCs w:val="24"/>
        </w:rPr>
        <w:t xml:space="preserve"> орган</w:t>
      </w:r>
      <w:r>
        <w:rPr>
          <w:rFonts w:ascii="Times New Roman" w:hAnsi="Times New Roman"/>
          <w:sz w:val="24"/>
          <w:szCs w:val="24"/>
        </w:rPr>
        <w:t>а</w:t>
      </w:r>
      <w:r w:rsidRPr="006B631B">
        <w:rPr>
          <w:rFonts w:ascii="Times New Roman" w:hAnsi="Times New Roman"/>
          <w:sz w:val="24"/>
          <w:szCs w:val="24"/>
        </w:rPr>
        <w:t xml:space="preserve"> работников этой организации;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обеспечивает </w:t>
      </w:r>
      <w:proofErr w:type="gramStart"/>
      <w:r w:rsidRPr="006B631B">
        <w:rPr>
          <w:rFonts w:ascii="Times New Roman" w:hAnsi="Times New Roman"/>
          <w:sz w:val="24"/>
          <w:szCs w:val="24"/>
        </w:rPr>
        <w:t>контроль за</w:t>
      </w:r>
      <w:proofErr w:type="gramEnd"/>
      <w:r w:rsidRPr="006B631B">
        <w:rPr>
          <w:rFonts w:ascii="Times New Roman" w:hAnsi="Times New Roman"/>
          <w:sz w:val="24"/>
          <w:szCs w:val="24"/>
        </w:rPr>
        <w:t xml:space="preserve"> выполнением решений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несет ответственность за сохранность документов и иных материалов, рассматриваемых на заседаниях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3.6. Член Комиссии имеет право:</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принимать участие в подготовке заседаний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обращаться к председателю Комиссии по вопросам, входящим в компетенцию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обращаться по вопросам, входящим в компетенцию Комиссии, за необходимой информацией к лицам, органам и организациям;</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вносить предложения руководству Комиссии о совершенствовании организации работы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lastRenderedPageBreak/>
        <w:t>3.7. Член Комиссии обязан:</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участвовать в заседаниях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выполнять возложенные на него функции в соответствии с Положением и решениями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соблюдать требования законодательных и иных нормативных правовых актов при реализации своих функций;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color w:val="000000"/>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 xml:space="preserve">В случае необоснованности обращения участника образовательных отношений, отсутствии нарушения права на образование, </w:t>
      </w:r>
      <w:r w:rsidRPr="006B631B">
        <w:rPr>
          <w:rFonts w:ascii="Times New Roman" w:hAnsi="Times New Roman"/>
          <w:color w:val="000000"/>
          <w:sz w:val="24"/>
          <w:szCs w:val="24"/>
        </w:rPr>
        <w:t>Комиссия отказывает в удовлетворении просьбы обратившегося лица.</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6B631B">
        <w:rPr>
          <w:rFonts w:ascii="Times New Roman" w:hAnsi="Times New Roman"/>
          <w:sz w:val="24"/>
          <w:szCs w:val="24"/>
        </w:rPr>
        <w:t>председательствовавший</w:t>
      </w:r>
      <w:proofErr w:type="gramEnd"/>
      <w:r w:rsidRPr="006B631B">
        <w:rPr>
          <w:rFonts w:ascii="Times New Roman" w:hAnsi="Times New Roman"/>
          <w:sz w:val="24"/>
          <w:szCs w:val="24"/>
        </w:rPr>
        <w:t xml:space="preserve"> на заседании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Решения Комиссии оформляются протоколами, которые подписываются всеми присутствующими членами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w:t>
      </w:r>
      <w:r>
        <w:rPr>
          <w:rFonts w:ascii="Times New Roman" w:hAnsi="Times New Roman"/>
          <w:sz w:val="24"/>
          <w:szCs w:val="24"/>
        </w:rPr>
        <w:t>й орган</w:t>
      </w:r>
      <w:r w:rsidRPr="006B631B">
        <w:rPr>
          <w:rFonts w:ascii="Times New Roman" w:hAnsi="Times New Roman"/>
          <w:sz w:val="24"/>
          <w:szCs w:val="24"/>
        </w:rPr>
        <w:t xml:space="preserve"> работников этой организации для исполнения.</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Решение Комиссии может быть обжаловано в установленном законодательством РФ порядке.</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3.12. Срок хранения документов Комиссии в образовательной организации составляет три года.</w:t>
      </w:r>
    </w:p>
    <w:p w:rsidR="00E63C8D" w:rsidRPr="006B631B" w:rsidRDefault="00E63C8D" w:rsidP="00DF2C19">
      <w:pPr>
        <w:spacing w:after="0" w:line="240" w:lineRule="auto"/>
        <w:ind w:firstLine="550"/>
        <w:jc w:val="center"/>
        <w:rPr>
          <w:rFonts w:ascii="Times New Roman" w:hAnsi="Times New Roman"/>
          <w:b/>
          <w:sz w:val="24"/>
          <w:szCs w:val="24"/>
        </w:rPr>
      </w:pPr>
      <w:r w:rsidRPr="006B631B">
        <w:rPr>
          <w:rFonts w:ascii="Times New Roman" w:hAnsi="Times New Roman"/>
          <w:b/>
          <w:sz w:val="24"/>
          <w:szCs w:val="24"/>
        </w:rPr>
        <w:t>4. Порядок рассмотрения обращений участников образовательных отношений</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E63C8D" w:rsidRPr="006B631B" w:rsidRDefault="00E63C8D" w:rsidP="00DF2C19">
      <w:pPr>
        <w:spacing w:after="0" w:line="240" w:lineRule="auto"/>
        <w:ind w:firstLine="550"/>
        <w:jc w:val="both"/>
        <w:rPr>
          <w:rFonts w:ascii="Times New Roman" w:hAnsi="Times New Roman"/>
          <w:sz w:val="24"/>
          <w:szCs w:val="24"/>
        </w:rPr>
      </w:pPr>
      <w:proofErr w:type="gramStart"/>
      <w:r w:rsidRPr="006B631B">
        <w:rPr>
          <w:rFonts w:ascii="Times New Roman" w:hAnsi="Times New Roman"/>
          <w:sz w:val="24"/>
          <w:szCs w:val="24"/>
        </w:rPr>
        <w:t xml:space="preserve">Обучающиеся организации, осуществляющей </w:t>
      </w:r>
      <w:r w:rsidRPr="006B631B">
        <w:rPr>
          <w:rStyle w:val="ep"/>
          <w:rFonts w:ascii="Times New Roman" w:hAnsi="Times New Roman"/>
          <w:sz w:val="24"/>
          <w:szCs w:val="24"/>
        </w:rPr>
        <w:t>образовательную</w:t>
      </w:r>
      <w:r w:rsidRPr="006B631B">
        <w:rPr>
          <w:rFonts w:ascii="Times New Roman" w:hAnsi="Times New Roman"/>
          <w:sz w:val="24"/>
          <w:szCs w:val="24"/>
        </w:rPr>
        <w:t xml:space="preserve"> деятельность, за исключением обучающихся по </w:t>
      </w:r>
      <w:r w:rsidRPr="006B631B">
        <w:rPr>
          <w:rStyle w:val="ep"/>
          <w:rFonts w:ascii="Times New Roman" w:hAnsi="Times New Roman"/>
          <w:sz w:val="24"/>
          <w:szCs w:val="24"/>
        </w:rPr>
        <w:t>образовательным</w:t>
      </w:r>
      <w:r w:rsidRPr="006B631B">
        <w:rPr>
          <w:rFonts w:ascii="Times New Roman" w:hAnsi="Times New Roman"/>
          <w:sz w:val="24"/>
          <w:szCs w:val="24"/>
        </w:rPr>
        <w:t xml:space="preserve"> программам дошкольного и начального общего </w:t>
      </w:r>
      <w:r w:rsidRPr="006B631B">
        <w:rPr>
          <w:rStyle w:val="ep"/>
          <w:rFonts w:ascii="Times New Roman" w:hAnsi="Times New Roman"/>
          <w:sz w:val="24"/>
          <w:szCs w:val="24"/>
        </w:rPr>
        <w:t>образования</w:t>
      </w:r>
      <w:r w:rsidRPr="006B631B">
        <w:rPr>
          <w:rFonts w:ascii="Times New Roman" w:hAnsi="Times New Roman"/>
          <w:sz w:val="24"/>
          <w:szCs w:val="24"/>
        </w:rPr>
        <w:t xml:space="preserve">, вправе самостоятельно или через своих выборных представителей </w:t>
      </w:r>
      <w:r w:rsidRPr="006B631B">
        <w:rPr>
          <w:rFonts w:ascii="Times New Roman" w:hAnsi="Times New Roman"/>
          <w:sz w:val="24"/>
          <w:szCs w:val="24"/>
        </w:rPr>
        <w:lastRenderedPageBreak/>
        <w:t xml:space="preserve">обращаться в </w:t>
      </w:r>
      <w:r w:rsidRPr="006B631B">
        <w:rPr>
          <w:rStyle w:val="ep"/>
          <w:rFonts w:ascii="Times New Roman" w:hAnsi="Times New Roman"/>
          <w:sz w:val="24"/>
          <w:szCs w:val="24"/>
        </w:rPr>
        <w:t>комиссию</w:t>
      </w:r>
      <w:r w:rsidRPr="006B631B">
        <w:rPr>
          <w:rFonts w:ascii="Times New Roman" w:hAnsi="Times New Roman"/>
          <w:sz w:val="24"/>
          <w:szCs w:val="24"/>
        </w:rPr>
        <w:t xml:space="preserve"> по </w:t>
      </w:r>
      <w:r w:rsidRPr="006B631B">
        <w:rPr>
          <w:rStyle w:val="ep"/>
          <w:rFonts w:ascii="Times New Roman" w:hAnsi="Times New Roman"/>
          <w:sz w:val="24"/>
          <w:szCs w:val="24"/>
        </w:rPr>
        <w:t>урегулированию</w:t>
      </w:r>
      <w:r w:rsidRPr="006B631B">
        <w:rPr>
          <w:rFonts w:ascii="Times New Roman" w:hAnsi="Times New Roman"/>
          <w:sz w:val="24"/>
          <w:szCs w:val="24"/>
        </w:rPr>
        <w:t xml:space="preserve"> </w:t>
      </w:r>
      <w:r w:rsidRPr="006B631B">
        <w:rPr>
          <w:rStyle w:val="ep"/>
          <w:rFonts w:ascii="Times New Roman" w:hAnsi="Times New Roman"/>
          <w:sz w:val="24"/>
          <w:szCs w:val="24"/>
        </w:rPr>
        <w:t>споров</w:t>
      </w:r>
      <w:r w:rsidRPr="006B631B">
        <w:rPr>
          <w:rFonts w:ascii="Times New Roman" w:hAnsi="Times New Roman"/>
          <w:sz w:val="24"/>
          <w:szCs w:val="24"/>
        </w:rPr>
        <w:t xml:space="preserve"> </w:t>
      </w:r>
      <w:r w:rsidRPr="006B631B">
        <w:rPr>
          <w:rStyle w:val="ep"/>
          <w:rFonts w:ascii="Times New Roman" w:hAnsi="Times New Roman"/>
          <w:sz w:val="24"/>
          <w:szCs w:val="24"/>
        </w:rPr>
        <w:t>между</w:t>
      </w:r>
      <w:r w:rsidRPr="006B631B">
        <w:rPr>
          <w:rFonts w:ascii="Times New Roman" w:hAnsi="Times New Roman"/>
          <w:sz w:val="24"/>
          <w:szCs w:val="24"/>
        </w:rPr>
        <w:t xml:space="preserve"> </w:t>
      </w:r>
      <w:r w:rsidRPr="006B631B">
        <w:rPr>
          <w:rStyle w:val="ep"/>
          <w:rFonts w:ascii="Times New Roman" w:hAnsi="Times New Roman"/>
          <w:sz w:val="24"/>
          <w:szCs w:val="24"/>
        </w:rPr>
        <w:t>участниками</w:t>
      </w:r>
      <w:r w:rsidRPr="006B631B">
        <w:rPr>
          <w:rFonts w:ascii="Times New Roman" w:hAnsi="Times New Roman"/>
          <w:sz w:val="24"/>
          <w:szCs w:val="24"/>
        </w:rPr>
        <w:t xml:space="preserve"> </w:t>
      </w:r>
      <w:r w:rsidRPr="006B631B">
        <w:rPr>
          <w:rStyle w:val="ep"/>
          <w:rFonts w:ascii="Times New Roman" w:hAnsi="Times New Roman"/>
          <w:sz w:val="24"/>
          <w:szCs w:val="24"/>
        </w:rPr>
        <w:t>образовательных</w:t>
      </w:r>
      <w:r w:rsidRPr="006B631B">
        <w:rPr>
          <w:rFonts w:ascii="Times New Roman" w:hAnsi="Times New Roman"/>
          <w:sz w:val="24"/>
          <w:szCs w:val="24"/>
        </w:rPr>
        <w:t xml:space="preserve"> </w:t>
      </w:r>
      <w:r w:rsidRPr="006B631B">
        <w:rPr>
          <w:rStyle w:val="ep"/>
          <w:rFonts w:ascii="Times New Roman" w:hAnsi="Times New Roman"/>
          <w:sz w:val="24"/>
          <w:szCs w:val="24"/>
        </w:rPr>
        <w:t>отношений</w:t>
      </w:r>
      <w:r w:rsidRPr="006B631B">
        <w:rPr>
          <w:rFonts w:ascii="Times New Roman" w:hAnsi="Times New Roman"/>
          <w:sz w:val="24"/>
          <w:szCs w:val="24"/>
        </w:rPr>
        <w:t>.</w:t>
      </w:r>
      <w:proofErr w:type="gramEnd"/>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E63C8D" w:rsidRPr="006B631B" w:rsidRDefault="00E63C8D" w:rsidP="00DF2C19">
      <w:pPr>
        <w:spacing w:after="0" w:line="240" w:lineRule="auto"/>
        <w:ind w:firstLine="550"/>
        <w:jc w:val="both"/>
        <w:rPr>
          <w:rFonts w:ascii="Times New Roman" w:hAnsi="Times New Roman"/>
          <w:sz w:val="24"/>
          <w:szCs w:val="24"/>
        </w:rPr>
      </w:pPr>
      <w:r w:rsidRPr="006B631B">
        <w:rPr>
          <w:rFonts w:ascii="Times New Roman" w:hAnsi="Times New Roman"/>
          <w:sz w:val="24"/>
          <w:szCs w:val="24"/>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E63C8D" w:rsidRPr="006B631B" w:rsidRDefault="00E63C8D" w:rsidP="00DF2C19">
      <w:pPr>
        <w:spacing w:after="0" w:line="240" w:lineRule="auto"/>
        <w:ind w:firstLine="550"/>
        <w:jc w:val="both"/>
        <w:rPr>
          <w:rFonts w:ascii="Times New Roman" w:hAnsi="Times New Roman"/>
          <w:color w:val="000000"/>
          <w:sz w:val="24"/>
          <w:szCs w:val="24"/>
          <w:shd w:val="clear" w:color="auto" w:fill="FFFFFF"/>
        </w:rPr>
      </w:pPr>
      <w:r w:rsidRPr="006B631B">
        <w:rPr>
          <w:rFonts w:ascii="Times New Roman" w:hAnsi="Times New Roman"/>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E63C8D" w:rsidRPr="000D6C66" w:rsidRDefault="00E63C8D" w:rsidP="00DF2C19">
      <w:pPr>
        <w:spacing w:after="0" w:line="240" w:lineRule="auto"/>
        <w:ind w:firstLine="550"/>
        <w:jc w:val="center"/>
        <w:rPr>
          <w:rFonts w:ascii="Times New Roman" w:hAnsi="Times New Roman"/>
          <w:b/>
          <w:sz w:val="24"/>
          <w:szCs w:val="24"/>
        </w:rPr>
      </w:pPr>
      <w:r w:rsidRPr="000D6C66">
        <w:rPr>
          <w:rFonts w:ascii="Times New Roman" w:hAnsi="Times New Roman"/>
          <w:b/>
          <w:sz w:val="24"/>
          <w:szCs w:val="24"/>
        </w:rPr>
        <w:t>5. Заключительные положения</w:t>
      </w:r>
    </w:p>
    <w:p w:rsidR="00E63C8D" w:rsidRPr="000D6C66" w:rsidRDefault="00E63C8D" w:rsidP="00DF2C19">
      <w:pPr>
        <w:spacing w:after="0" w:line="240" w:lineRule="auto"/>
        <w:ind w:firstLine="550"/>
        <w:jc w:val="both"/>
        <w:rPr>
          <w:rFonts w:ascii="Times New Roman" w:hAnsi="Times New Roman"/>
          <w:color w:val="000000"/>
          <w:sz w:val="24"/>
          <w:szCs w:val="24"/>
        </w:rPr>
      </w:pPr>
      <w:r w:rsidRPr="000D6C66">
        <w:rPr>
          <w:rFonts w:ascii="Times New Roman" w:hAnsi="Times New Roman"/>
          <w:sz w:val="24"/>
          <w:szCs w:val="24"/>
        </w:rPr>
        <w:t xml:space="preserve">5.1. Положение принято с учетом мнения совета обучающихся, совета родителей, </w:t>
      </w:r>
      <w:r w:rsidRPr="000D6C66">
        <w:rPr>
          <w:rFonts w:ascii="Times New Roman" w:hAnsi="Times New Roman"/>
          <w:color w:val="000000"/>
          <w:sz w:val="24"/>
          <w:szCs w:val="24"/>
        </w:rPr>
        <w:t xml:space="preserve">а также представительного органа работников организации, осуществляющей образовательную деятельность. </w:t>
      </w:r>
    </w:p>
    <w:p w:rsidR="00E63C8D" w:rsidRPr="000D6C66" w:rsidRDefault="00E63C8D" w:rsidP="00DF2C19">
      <w:pPr>
        <w:spacing w:after="0" w:line="240" w:lineRule="auto"/>
        <w:ind w:firstLine="550"/>
        <w:jc w:val="both"/>
        <w:rPr>
          <w:rFonts w:ascii="Times New Roman" w:hAnsi="Times New Roman"/>
          <w:sz w:val="24"/>
          <w:szCs w:val="24"/>
        </w:rPr>
      </w:pPr>
      <w:r w:rsidRPr="000D6C66">
        <w:rPr>
          <w:rFonts w:ascii="Times New Roman" w:hAnsi="Times New Roman"/>
          <w:sz w:val="24"/>
          <w:szCs w:val="24"/>
        </w:rPr>
        <w:t xml:space="preserve">5.2. Изменения в Положение могут быть внесены только с учетом мнения совета обучающихся, совета родителей, </w:t>
      </w:r>
      <w:r w:rsidRPr="000D6C66">
        <w:rPr>
          <w:rFonts w:ascii="Times New Roman" w:hAnsi="Times New Roman"/>
          <w:color w:val="000000"/>
          <w:sz w:val="24"/>
          <w:szCs w:val="24"/>
        </w:rPr>
        <w:t>а также представительного органа работников организации, осуществляющей образовательную деятельность.</w:t>
      </w:r>
    </w:p>
    <w:p w:rsidR="00E63C8D" w:rsidRDefault="00E63C8D"/>
    <w:p w:rsidR="00E63C8D" w:rsidRPr="00711F4E" w:rsidRDefault="00E63C8D">
      <w:bookmarkStart w:id="0" w:name="_GoBack"/>
      <w:bookmarkEnd w:id="0"/>
    </w:p>
    <w:sectPr w:rsidR="00E63C8D" w:rsidRPr="00711F4E" w:rsidSect="00A27D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E07" w:rsidRDefault="00F41E07" w:rsidP="00DF2C19">
      <w:pPr>
        <w:spacing w:after="0" w:line="240" w:lineRule="auto"/>
      </w:pPr>
      <w:r>
        <w:separator/>
      </w:r>
    </w:p>
  </w:endnote>
  <w:endnote w:type="continuationSeparator" w:id="0">
    <w:p w:rsidR="00F41E07" w:rsidRDefault="00F41E07" w:rsidP="00DF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E07" w:rsidRDefault="00F41E07" w:rsidP="00DF2C19">
      <w:pPr>
        <w:spacing w:after="0" w:line="240" w:lineRule="auto"/>
      </w:pPr>
      <w:r>
        <w:separator/>
      </w:r>
    </w:p>
  </w:footnote>
  <w:footnote w:type="continuationSeparator" w:id="0">
    <w:p w:rsidR="00F41E07" w:rsidRDefault="00F41E07" w:rsidP="00DF2C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C19"/>
    <w:rsid w:val="0008688A"/>
    <w:rsid w:val="000D6C66"/>
    <w:rsid w:val="000E705C"/>
    <w:rsid w:val="00164536"/>
    <w:rsid w:val="002D6C14"/>
    <w:rsid w:val="003446BA"/>
    <w:rsid w:val="00410106"/>
    <w:rsid w:val="00602299"/>
    <w:rsid w:val="006B631B"/>
    <w:rsid w:val="00711F4E"/>
    <w:rsid w:val="007B6C7D"/>
    <w:rsid w:val="007D6BDE"/>
    <w:rsid w:val="008A50A2"/>
    <w:rsid w:val="00951864"/>
    <w:rsid w:val="00A27D0E"/>
    <w:rsid w:val="00B74604"/>
    <w:rsid w:val="00B97024"/>
    <w:rsid w:val="00C44D43"/>
    <w:rsid w:val="00D70264"/>
    <w:rsid w:val="00DF2C19"/>
    <w:rsid w:val="00E63C8D"/>
    <w:rsid w:val="00E9015D"/>
    <w:rsid w:val="00F41E07"/>
    <w:rsid w:val="00FC74A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D0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p">
    <w:name w:val="ep"/>
    <w:basedOn w:val="a0"/>
    <w:uiPriority w:val="99"/>
    <w:rsid w:val="00DF2C1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D0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p">
    <w:name w:val="ep"/>
    <w:basedOn w:val="a0"/>
    <w:uiPriority w:val="99"/>
    <w:rsid w:val="00DF2C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1586</Words>
  <Characters>9044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user</cp:lastModifiedBy>
  <cp:revision>2</cp:revision>
  <cp:lastPrinted>2015-12-23T10:37:00Z</cp:lastPrinted>
  <dcterms:created xsi:type="dcterms:W3CDTF">2019-02-10T17:35:00Z</dcterms:created>
  <dcterms:modified xsi:type="dcterms:W3CDTF">2019-02-10T17:35:00Z</dcterms:modified>
</cp:coreProperties>
</file>